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64" w:rsidRDefault="003A0608">
      <w:proofErr w:type="gramStart"/>
      <w:r>
        <w:rPr>
          <w:rFonts w:ascii="Tahoma" w:hAnsi="Tahoma" w:cs="Tahoma"/>
          <w:color w:val="000000"/>
          <w:sz w:val="17"/>
          <w:szCs w:val="17"/>
        </w:rPr>
        <w:t>• Победители в номинации «Отличное владение английским языком»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Гилязетдинов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Арсений – школа №83;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Порхунова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Даша – Лицей Информационных Технологий;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• Победители в номинации «Лучшая новогодняя история»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Мун Вероника – школа Алые паруса;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Юносова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</w:rPr>
        <w:t>Самира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– школа №27;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 xml:space="preserve">Назарова Мария – </w:t>
      </w:r>
      <w:bookmarkStart w:id="0" w:name="_GoBack"/>
      <w:bookmarkEnd w:id="0"/>
      <w:r>
        <w:rPr>
          <w:rFonts w:ascii="Tahoma" w:hAnsi="Tahoma" w:cs="Tahoma"/>
          <w:color w:val="000000"/>
          <w:sz w:val="17"/>
          <w:szCs w:val="17"/>
        </w:rPr>
        <w:t>школа №77;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• Победители в номинации «Лучшая сюжетная линия»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Городецкая Елизавета – гимназия №8;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Ильяшенко Юлия – школа №53;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• Победители в номинации «Лучшая идея»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Долгорук Елизавета – гимназия №7;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Маметтохтаев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>-Че Артем – политехнический лицей;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• Победители в номинации «Самое доброе письмо»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Деберцева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Виктория – школа №19;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7"/>
          <w:szCs w:val="17"/>
        </w:rPr>
        <w:t>Сахарова Полина – школа Открытие;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Tahoma" w:hAnsi="Tahoma" w:cs="Tahoma"/>
          <w:color w:val="000000"/>
          <w:sz w:val="17"/>
          <w:szCs w:val="17"/>
        </w:rPr>
        <w:t>Бигаева</w:t>
      </w:r>
      <w:proofErr w:type="spellEnd"/>
      <w:r>
        <w:rPr>
          <w:rFonts w:ascii="Tahoma" w:hAnsi="Tahoma" w:cs="Tahoma"/>
          <w:color w:val="000000"/>
          <w:sz w:val="17"/>
          <w:szCs w:val="17"/>
        </w:rPr>
        <w:t xml:space="preserve"> Вероника – школа №80.</w:t>
      </w:r>
      <w:permStart w:id="132938459" w:edGrp="everyone"/>
      <w:permEnd w:id="132938459"/>
    </w:p>
    <w:sectPr w:rsidR="0075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lLaU8PrUrxlPxM6cdMZBrvm9sH4=" w:salt="p1RcUl/KLhLyc4zGgqYEX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63"/>
    <w:rsid w:val="00370163"/>
    <w:rsid w:val="003A0608"/>
    <w:rsid w:val="0075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8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Контент-Менеджер</dc:creator>
  <cp:keywords/>
  <dc:description/>
  <cp:lastModifiedBy>Контент-Менеджер</cp:lastModifiedBy>
  <cp:revision>2</cp:revision>
  <dcterms:created xsi:type="dcterms:W3CDTF">2016-02-12T09:14:00Z</dcterms:created>
  <dcterms:modified xsi:type="dcterms:W3CDTF">2016-02-12T09:14:00Z</dcterms:modified>
</cp:coreProperties>
</file>